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5DDD3DB" wp14:editId="4A153D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35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94" y="21433"/>
                <wp:lineTo x="214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dad-de-lond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C6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A2">
        <w:rPr>
          <w:rFonts w:ascii="Times New Roman" w:hAnsi="Times New Roman" w:cs="Times New Roman"/>
          <w:b/>
          <w:sz w:val="24"/>
          <w:szCs w:val="24"/>
        </w:rPr>
        <w:t>GUÍA DE EXÁMENES FINALES Y EXTRAORDINARIOS</w:t>
      </w:r>
    </w:p>
    <w:p w:rsidR="00127435" w:rsidRDefault="00127435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Orientación Educativa V</w:t>
      </w:r>
      <w:bookmarkStart w:id="0" w:name="_GoBack"/>
      <w:bookmarkEnd w:id="0"/>
    </w:p>
    <w:p w:rsidR="002E54A2" w:rsidRDefault="002E54A2" w:rsidP="002E5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A2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¿Qué se requiere para elegir una carrera?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¿Socialmente qué responsabilidad tiene la elección de una carrera?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¿Cuántas áreas existen?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¿Qué las caracteriza?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Menciona al menos 4 carreras de cada área.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¿A qué se llama perfil de carrera?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¿Cuándo se abre la convocatoria UNAM y cuáles son sus requisitos? 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8.- ¿Qué es una oferta educativa?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 ¿Cómo se define la oferta laboral?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¿Cómo se define la demanda laboral?</w:t>
      </w: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11.- </w:t>
      </w:r>
      <w:r w:rsidR="00327E4C">
        <w:rPr>
          <w:rFonts w:ascii="Times New Roman" w:hAnsi="Times New Roman" w:cs="Times New Roman"/>
          <w:sz w:val="24"/>
          <w:szCs w:val="24"/>
        </w:rPr>
        <w:t>¿Cómo se define una habilidad?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12.- ¿Cómo se define aptitud?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13.- ¿Cómo se define actitud?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14.- ¿Cómo se define la palabra intereses?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15.- ¿Qué es son los valores y cómo influyen en la elección de la carrera?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16.- ¿Cuál es la definición de Test? 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17.- ¿Menciona al menos el nombre de un test que ayuda a la definición de la elección de carrera?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18.- ¿Cuántas horas aproximadamente se requieren para la toma de decisión de una carrera y que pasos se recomiendan seguir?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19.- ¿A qué se le llama plan de vida y carrera?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20.- ¿Cuál es el objetivo del plan de vida y carrera?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21.- ¿Cuáles son los rubros que conforman un plan de vida y carrera?</w:t>
      </w: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22.- ¿Cómo se emplea en la toma de decisiones de la elección de área? </w:t>
      </w:r>
    </w:p>
    <w:p w:rsidR="002D6DD2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23.- </w:t>
      </w:r>
      <w:r w:rsidR="002D6DD2">
        <w:rPr>
          <w:rFonts w:ascii="Times New Roman" w:hAnsi="Times New Roman" w:cs="Times New Roman"/>
          <w:sz w:val="24"/>
          <w:szCs w:val="24"/>
        </w:rPr>
        <w:t>¿Qué es PROUNAM?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24.- ¿A qué se le llama toma de decisión?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25.- ¿Cuáles son las variables que afectan la toma de decisiones?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26.- ¿Qué características tiene la obtención de una meta?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27.- ¿Qué consideraciones se deben de tener para tomar una decisión asertiva?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28.- ¿A qué se le llama revisión profesiográfica? 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29.- ¿Cómo se construye un perfil final para la elección de área?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30.- ¿Qué ejercicios se realizarán del término de 5to grado al ingreso a la licenciatura para elegir una carrera adecuada al perfil? </w:t>
      </w:r>
    </w:p>
    <w:p w:rsidR="002D6DD2" w:rsidRDefault="002D6DD2" w:rsidP="002E5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E4C" w:rsidRDefault="00327E4C" w:rsidP="002E5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F14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F14" w:rsidRPr="002E54A2" w:rsidRDefault="00002F14" w:rsidP="002E54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F14" w:rsidRPr="002E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48"/>
    <w:rsid w:val="00002F14"/>
    <w:rsid w:val="00127435"/>
    <w:rsid w:val="002D6DD2"/>
    <w:rsid w:val="002E54A2"/>
    <w:rsid w:val="00327E4C"/>
    <w:rsid w:val="003C23C6"/>
    <w:rsid w:val="00CE0852"/>
    <w:rsid w:val="00E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ED19"/>
  <w15:chartTrackingRefBased/>
  <w15:docId w15:val="{CBCC3D6B-93AD-4B60-940E-01F1102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ZOE</dc:creator>
  <cp:keywords/>
  <dc:description/>
  <cp:lastModifiedBy>paola.cervantes@lasallistas.org.mx</cp:lastModifiedBy>
  <cp:revision>2</cp:revision>
  <dcterms:created xsi:type="dcterms:W3CDTF">2018-06-14T01:21:00Z</dcterms:created>
  <dcterms:modified xsi:type="dcterms:W3CDTF">2018-06-14T01:21:00Z</dcterms:modified>
</cp:coreProperties>
</file>